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MODELO DE PARECER PARA </w:t>
      </w:r>
      <w:r>
        <w:rPr>
          <w:rFonts w:cs="Arial" w:ascii="Arial" w:hAnsi="Arial"/>
          <w:b/>
          <w:bCs/>
          <w:sz w:val="28"/>
          <w:szCs w:val="28"/>
        </w:rPr>
        <w:t>TESE DE DOUTORADO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 w:val="false"/>
          <w:b w:val="false"/>
          <w:bCs w:val="false"/>
          <w:sz w:val="22"/>
        </w:rPr>
      </w:pPr>
      <w:r>
        <w:rPr>
          <w:rFonts w:cs="Arial" w:ascii="Arial" w:hAnsi="Arial"/>
          <w:b w:val="false"/>
          <w:bCs w:val="false"/>
          <w:sz w:val="22"/>
        </w:rPr>
        <w:t>Programa de Pós-Graduação em Arquitetura e Urbanismo – PósARQ/UFSC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 PósARQ agradece antecipadamente pela disposição em colaborar com nosso processo de avaliação. Solicitamos a gentileza de preencher as informações indicadas abaixo e enviar em formato PDF para a secretaria do curso no endereço: ppgarqurb@contato.ufsc.br.</w:t>
      </w:r>
    </w:p>
    <w:p>
      <w:pPr>
        <w:pStyle w:val="Ttulo1"/>
        <w:rPr/>
      </w:pPr>
      <w:r>
        <w:rPr/>
        <w:t>Identificação</w:t>
      </w:r>
    </w:p>
    <w:p>
      <w:pPr>
        <w:pStyle w:val="Normal"/>
        <w:spacing w:lineRule="auto" w:line="360" w:before="0" w:after="0"/>
        <w:rPr/>
      </w:pPr>
      <w:r>
        <w:rPr/>
        <w:t xml:space="preserve">Título </w:t>
      </w:r>
      <w:r>
        <w:rPr/>
        <w:t>do Trabalho:</w:t>
      </w:r>
      <w:r>
        <w:rPr/>
        <w:t xml:space="preserve"> </w:t>
      </w:r>
    </w:p>
    <w:p>
      <w:pPr>
        <w:pStyle w:val="Normal"/>
        <w:spacing w:lineRule="auto" w:line="360" w:before="0" w:after="0"/>
        <w:rPr/>
      </w:pPr>
      <w:r>
        <w:rPr/>
        <w:t xml:space="preserve">Candidato(a): </w:t>
      </w:r>
    </w:p>
    <w:p>
      <w:pPr>
        <w:pStyle w:val="Normal"/>
        <w:spacing w:lineRule="auto" w:line="360" w:before="0" w:after="0"/>
        <w:rPr/>
      </w:pPr>
      <w:r>
        <w:rPr/>
        <w:t xml:space="preserve">Orientador(a): </w:t>
      </w:r>
    </w:p>
    <w:p>
      <w:pPr>
        <w:pStyle w:val="Normal"/>
        <w:spacing w:lineRule="auto" w:line="360" w:before="0" w:after="0"/>
        <w:rPr/>
      </w:pPr>
      <w:r>
        <w:rPr/>
        <w:t xml:space="preserve">Examinador(a): </w:t>
      </w:r>
    </w:p>
    <w:p>
      <w:pPr>
        <w:pStyle w:val="Ttulo1"/>
        <w:rPr/>
      </w:pPr>
      <w:r>
        <w:rPr/>
        <w:t xml:space="preserve">Apreciação Geral da Proposta </w:t>
      </w:r>
      <w:r>
        <w:rPr>
          <w:b w:val="false"/>
          <w:bCs w:val="false"/>
          <w:sz w:val="24"/>
          <w:szCs w:val="24"/>
        </w:rPr>
        <w:t>(</w:t>
      </w:r>
      <w:r>
        <w:rPr>
          <w:b w:val="false"/>
          <w:bCs w:val="false"/>
          <w:sz w:val="24"/>
          <w:szCs w:val="24"/>
        </w:rPr>
        <w:t xml:space="preserve">originalidade, </w:t>
      </w:r>
      <w:r>
        <w:rPr>
          <w:b w:val="false"/>
          <w:bCs w:val="false"/>
          <w:sz w:val="24"/>
          <w:szCs w:val="24"/>
        </w:rPr>
        <w:t>contribuição científica e relevância da pesquisa</w:t>
      </w:r>
      <w:r>
        <w:rPr>
          <w:b w:val="false"/>
          <w:bCs w:val="false"/>
          <w:sz w:val="24"/>
          <w:szCs w:val="24"/>
        </w:rPr>
        <w:t>)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>Sobre os Objetivos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>Sobre o Referencial Teórico-Conceitual Utilizado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>Sobre a Metodologia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 xml:space="preserve">Sobre os Resultados e </w:t>
      </w:r>
      <w:r>
        <w:rPr/>
        <w:t>Conclusões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 xml:space="preserve">Estrutura do trabalho / Organização das Seções / Proporção entre as </w:t>
      </w:r>
      <w:r>
        <w:rPr/>
        <w:t>seções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>Aspectos Formais: Forma de apresentação, Qualidade do Texto e das Ilustrações, Atendimento às Normas da ABNT</w:t>
      </w:r>
    </w:p>
    <w:p>
      <w:pPr>
        <w:pStyle w:val="Normal"/>
        <w:rPr/>
      </w:pPr>
      <w:r>
        <w:rPr/>
        <w:t>Preencher aqui.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Ttulo1"/>
        <w:rPr/>
      </w:pPr>
      <w:r>
        <w:rPr/>
        <w:t>Parecer Final:</w:t>
      </w:r>
    </w:p>
    <w:p>
      <w:pPr>
        <w:pStyle w:val="Normal"/>
        <w:spacing w:lineRule="auto" w:line="360"/>
        <w:jc w:val="both"/>
        <w:rPr/>
      </w:pPr>
      <w:r>
        <w:rPr/>
        <w:t>(    ) Aprovar</w:t>
      </w:r>
    </w:p>
    <w:p>
      <w:pPr>
        <w:pStyle w:val="Normal"/>
        <w:spacing w:lineRule="auto" w:line="360"/>
        <w:jc w:val="both"/>
        <w:rPr/>
      </w:pPr>
      <w:r>
        <w:rPr/>
        <w:t>(     ) Aprovar com modificações</w:t>
      </w:r>
    </w:p>
    <w:p>
      <w:pPr>
        <w:pStyle w:val="Normal"/>
        <w:spacing w:lineRule="auto" w:line="360"/>
        <w:jc w:val="both"/>
        <w:rPr/>
      </w:pPr>
      <w:r>
        <w:rPr/>
        <w:t>(    ) Não aprovar</w:t>
      </w:r>
    </w:p>
    <w:p>
      <w:pPr>
        <w:pStyle w:val="Normal"/>
        <w:spacing w:lineRule="auto" w:line="360"/>
        <w:jc w:val="both"/>
        <w:rPr/>
      </w:pPr>
      <w:r>
        <w:rPr/>
        <w:t xml:space="preserve">Data: </w:t>
        <w:tab/>
      </w:r>
    </w:p>
    <w:p>
      <w:pPr>
        <w:pStyle w:val="Normal"/>
        <w:spacing w:lineRule="auto" w:line="360"/>
        <w:jc w:val="both"/>
        <w:rPr/>
      </w:pPr>
      <w:r>
        <w:rPr/>
        <w:t>Local: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113"/>
        <w:jc w:val="both"/>
        <w:rPr/>
      </w:pPr>
      <w:r>
        <w:rPr/>
        <w:t>Assinatura:</w:t>
      </w:r>
    </w:p>
    <w:sectPr>
      <w:headerReference w:type="default" r:id="rId2"/>
      <w:footerReference w:type="even" r:id="rId3"/>
      <w:footerReference w:type="default" r:id="rId4"/>
      <w:type w:val="nextPage"/>
      <w:pgSz w:w="11906" w:h="16838"/>
      <w:pgMar w:left="1418" w:right="843" w:header="850" w:top="1926" w:footer="709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imes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egoe U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MS Serif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419" w:leader="none"/>
        <w:tab w:val="right" w:pos="8838" w:leader="none"/>
      </w:tabs>
      <w:spacing w:before="0" w:after="11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Programa de Pós-Graduação em Arquitetura e Urbanismo • PósARQ/CTC/UFSC • </w:t>
    </w:r>
  </w:p>
  <w:p>
    <w:pPr>
      <w:pStyle w:val="Rodap"/>
      <w:spacing w:lineRule="auto" w:line="240" w:before="0" w:after="0"/>
      <w:jc w:val="center"/>
      <w:rPr>
        <w:rFonts w:ascii="Times New Roman" w:hAnsi="Times New Roman"/>
        <w:sz w:val="14"/>
        <w:lang w:val="en-US"/>
      </w:rPr>
    </w:pPr>
    <w:r>
      <w:rPr>
        <w:rFonts w:ascii="Times New Roman" w:hAnsi="Times New Roman"/>
        <w:sz w:val="14"/>
        <w:lang w:val="en-US"/>
      </w:rPr>
      <w:t>C.P. 476 – CEP 88040/970, Fpolis/SC • e-mail posarq@ctc.ufsc.br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800" w:leader="none"/>
        <w:tab w:val="center" w:pos="4252" w:leader="none"/>
        <w:tab w:val="right" w:pos="8504" w:leader="none"/>
      </w:tabs>
      <w:spacing w:lineRule="auto" w:line="360"/>
      <w:ind w:start="709" w:end="0" w:hanging="0"/>
      <w:rPr>
        <w:rFonts w:ascii="Arial" w:hAnsi="Arial" w:cs="Arial"/>
        <w:sz w:val="16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2540</wp:posOffset>
          </wp:positionH>
          <wp:positionV relativeFrom="paragraph">
            <wp:posOffset>11430</wp:posOffset>
          </wp:positionV>
          <wp:extent cx="341630" cy="438785"/>
          <wp:effectExtent l="0" t="0" r="0" b="0"/>
          <wp:wrapNone/>
          <wp:docPr id="1" name="Imag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6"/>
      </w:rPr>
      <w:t>U</w:t>
    </w:r>
    <w:r>
      <w:rPr>
        <w:rFonts w:cs="Arial" w:ascii="Arial" w:hAnsi="Arial"/>
        <w:sz w:val="16"/>
      </w:rPr>
      <w:t>NIVERSIDADE FEDERAL DE SANTA CATARINA</w:t>
    </w:r>
  </w:p>
  <w:p>
    <w:pPr>
      <w:pStyle w:val="Cabealho"/>
      <w:tabs>
        <w:tab w:val="left" w:pos="1800" w:leader="none"/>
        <w:tab w:val="center" w:pos="4252" w:leader="none"/>
        <w:tab w:val="right" w:pos="8504" w:leader="none"/>
      </w:tabs>
      <w:spacing w:lineRule="auto" w:line="360"/>
      <w:ind w:start="709" w:end="0" w:hanging="0"/>
      <w:rPr>
        <w:rFonts w:ascii="Arial" w:hAnsi="Arial" w:cs="Arial"/>
        <w:sz w:val="16"/>
      </w:rPr>
    </w:pPr>
    <w:r>
      <w:rPr>
        <w:rFonts w:cs="Arial" w:ascii="Arial" w:hAnsi="Arial"/>
        <w:sz w:val="16"/>
      </w:rPr>
      <w:t>CENTRO TECNOLÓGICO</w:t>
    </w:r>
  </w:p>
  <w:p>
    <w:pPr>
      <w:pStyle w:val="Cabealho"/>
      <w:tabs>
        <w:tab w:val="left" w:pos="1800" w:leader="none"/>
        <w:tab w:val="center" w:pos="4252" w:leader="none"/>
        <w:tab w:val="right" w:pos="8504" w:leader="none"/>
      </w:tabs>
      <w:spacing w:lineRule="auto" w:line="360"/>
      <w:ind w:start="709" w:end="0" w:hanging="0"/>
      <w:rPr>
        <w:rFonts w:ascii="Arial" w:hAnsi="Arial" w:cs="Arial"/>
        <w:sz w:val="16"/>
      </w:rPr>
    </w:pPr>
    <w:r>
      <w:rPr>
        <w:rFonts w:cs="Arial" w:ascii="Arial" w:hAnsi="Arial"/>
        <w:sz w:val="16"/>
      </w:rPr>
      <w:t>PROGRAMA DE PÓS-GRADUAÇÃO EM ARQUITETURA E URBANISMO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360" w:before="0" w:after="113"/>
      <w:jc w:val="start"/>
    </w:pPr>
    <w:rPr>
      <w:rFonts w:ascii="Times" w:hAnsi="Times" w:eastAsia="Times" w:cs="Times New Roman"/>
      <w:color w:val="auto"/>
      <w:sz w:val="24"/>
      <w:szCs w:val="20"/>
      <w:lang w:val="pt-BR" w:eastAsia="pt-BR" w:bidi="ar-SA"/>
    </w:rPr>
  </w:style>
  <w:style w:type="paragraph" w:styleId="Ttulo1">
    <w:name w:val="Título 1"/>
    <w:basedOn w:val="Normal"/>
    <w:next w:val="Normal"/>
    <w:pPr>
      <w:keepNext/>
      <w:numPr>
        <w:ilvl w:val="0"/>
        <w:numId w:val="0"/>
      </w:numPr>
      <w:bidi w:val="0"/>
      <w:spacing w:before="227" w:after="113"/>
      <w:outlineLvl w:val="0"/>
    </w:pPr>
    <w:rPr>
      <w:rFonts w:ascii="Arial" w:hAnsi="Arial"/>
      <w:b/>
      <w:sz w:val="28"/>
    </w:rPr>
  </w:style>
  <w:style w:type="paragraph" w:styleId="Ttulo2">
    <w:name w:val="Título 2"/>
    <w:basedOn w:val="Ttulo"/>
    <w:pPr>
      <w:bidi w:val="0"/>
    </w:pPr>
    <w:rPr>
      <w:rFonts w:ascii="Arial" w:hAnsi="Arial"/>
      <w:b/>
      <w:sz w:val="24"/>
    </w:rPr>
  </w:style>
  <w:style w:type="paragraph" w:styleId="Ttulo3">
    <w:name w:val="Título 3"/>
    <w:basedOn w:val="Normal"/>
    <w:next w:val="Normal"/>
    <w:pPr>
      <w:keepNext/>
      <w:numPr>
        <w:ilvl w:val="0"/>
        <w:numId w:val="0"/>
      </w:numPr>
      <w:spacing w:lineRule="auto" w:line="360"/>
      <w:ind w:start="1416" w:end="0" w:hanging="0"/>
      <w:outlineLvl w:val="2"/>
    </w:pPr>
    <w:rPr>
      <w:rFonts w:ascii="Arial" w:hAnsi="Arial" w:eastAsia="Times New Roman"/>
      <w:b/>
      <w:sz w:val="20"/>
    </w:rPr>
  </w:style>
  <w:style w:type="paragraph" w:styleId="Ttulo4">
    <w:name w:val="Título 4"/>
    <w:basedOn w:val="Normal"/>
    <w:next w:val="Normal"/>
    <w:pPr>
      <w:keepNext/>
      <w:numPr>
        <w:ilvl w:val="0"/>
        <w:numId w:val="0"/>
      </w:numPr>
      <w:spacing w:lineRule="auto" w:line="360"/>
      <w:ind w:start="0" w:end="0" w:firstLine="220"/>
      <w:jc w:val="center"/>
      <w:outlineLvl w:val="3"/>
    </w:pPr>
    <w:rPr>
      <w:rFonts w:ascii="Arial" w:hAnsi="Arial" w:eastAsia="Times New Roman"/>
      <w:b/>
      <w:sz w:val="22"/>
      <w:lang w:eastAsia="en-US"/>
    </w:rPr>
  </w:style>
  <w:style w:type="character" w:styleId="DefaultParagraphFont">
    <w:name w:val="Default Paragraph Font"/>
    <w:qFormat/>
    <w:rPr/>
  </w:style>
  <w:style w:type="character" w:styleId="TextodenotadefimChar">
    <w:name w:val="Texto de nota de fim Char"/>
    <w:basedOn w:val="DefaultParagraphFont"/>
    <w:qFormat/>
    <w:rPr>
      <w:lang w:val="pt-BR" w:eastAsia="pt-BR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xtodenotaderodapChar">
    <w:name w:val="Texto de nota de rodapé Char"/>
    <w:basedOn w:val="DefaultParagraphFont"/>
    <w:qFormat/>
    <w:rPr>
      <w:lang w:val="pt-BR" w:eastAsia="pt-BR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lang w:val="pt-BR" w:eastAsia="pt-BR"/>
    </w:rPr>
  </w:style>
  <w:style w:type="character" w:styleId="AssuntodocomentrioChar">
    <w:name w:val="Assunto do comentário Char"/>
    <w:basedOn w:val="TextodecomentrioChar"/>
    <w:qFormat/>
    <w:rPr>
      <w:b/>
      <w:bCs/>
      <w:lang w:val="pt-BR" w:eastAsia="pt-BR"/>
    </w:rPr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  <w:lang w:val="pt-BR" w:eastAsia="pt-BR"/>
    </w:rPr>
  </w:style>
  <w:style w:type="character" w:styleId="ListLabel1">
    <w:name w:val="ListLabel 1"/>
    <w:qFormat/>
    <w:rPr>
      <w:rFonts w:cs="Times New Roman"/>
    </w:rPr>
  </w:style>
  <w:style w:type="character" w:styleId="Nfaseforte">
    <w:name w:val="Ênfase forte"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">
    <w:name w:val="Ênfase"/>
    <w:rPr>
      <w:i/>
      <w:iCs/>
    </w:rPr>
  </w:style>
  <w:style w:type="character" w:styleId="WW8Num2z0">
    <w:name w:val="WW8Num2z0"/>
    <w:qFormat/>
    <w:rPr/>
  </w:style>
  <w:style w:type="character" w:styleId="WW8Num7z0">
    <w:name w:val="WW8Num7z0"/>
    <w:qFormat/>
    <w:rPr/>
  </w:style>
  <w:style w:type="character" w:styleId="WW8Num5z0">
    <w:name w:val="WW8Num5z0"/>
    <w:qFormat/>
    <w:rPr>
      <w:rFonts w:ascii="Arial" w:hAnsi="Arial" w:cs="Arial"/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jc w:val="both"/>
    </w:pPr>
    <w:rPr>
      <w:rFonts w:ascii="Arial" w:hAnsi="Arial" w:cs="Arial"/>
      <w:b/>
      <w:sz w:val="20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lockquote">
    <w:name w:val="Blockquote"/>
    <w:basedOn w:val="Normal"/>
    <w:qFormat/>
    <w:pPr>
      <w:spacing w:before="100" w:after="100"/>
      <w:ind w:start="360" w:end="360" w:hanging="0"/>
    </w:pPr>
    <w:rPr>
      <w:rFonts w:ascii="Arial" w:hAnsi="Arial" w:eastAsia="Times New Roman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0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bidi w:val="0"/>
      <w:spacing w:lineRule="auto" w:line="240" w:before="0" w:after="0"/>
    </w:pPr>
    <w:rPr>
      <w:rFonts w:ascii="MS Serif" w:hAnsi="MS Serif" w:eastAsia="Times New Roman"/>
      <w:sz w:val="20"/>
      <w:lang w:val="pt-PT"/>
    </w:rPr>
  </w:style>
  <w:style w:type="paragraph" w:styleId="PlainText">
    <w:name w:val="Plain Text"/>
    <w:basedOn w:val="Normal"/>
    <w:qFormat/>
    <w:pPr/>
    <w:rPr>
      <w:rFonts w:ascii="Courier New" w:hAnsi="Courier New" w:eastAsia="Times New Roman"/>
      <w:sz w:val="20"/>
    </w:rPr>
  </w:style>
  <w:style w:type="paragraph" w:styleId="BodyText2">
    <w:name w:val="Body Text 2"/>
    <w:basedOn w:val="Normal"/>
    <w:qFormat/>
    <w:pPr/>
    <w:rPr>
      <w:rFonts w:ascii="Arial" w:hAnsi="Arial" w:cs="Arial"/>
      <w:b/>
      <w:bCs/>
      <w:color w:val="0000FF"/>
      <w:sz w:val="20"/>
    </w:rPr>
  </w:style>
  <w:style w:type="paragraph" w:styleId="BodyTextIndent2">
    <w:name w:val="Body Text Indent 2"/>
    <w:basedOn w:val="Normal"/>
    <w:qFormat/>
    <w:pPr>
      <w:ind w:start="0" w:end="0" w:firstLine="1620"/>
      <w:jc w:val="both"/>
    </w:pPr>
    <w:rPr>
      <w:rFonts w:ascii="Arial" w:hAnsi="Arial" w:eastAsia="Times New Roman"/>
      <w:lang w:eastAsia="en-US"/>
    </w:rPr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Endnotetext">
    <w:name w:val="endnote text"/>
    <w:basedOn w:val="Normal"/>
    <w:qFormat/>
    <w:pPr/>
    <w:rPr>
      <w:sz w:val="20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</w:style>
  <w:style w:type="numbering" w:styleId="WW8Num2">
    <w:name w:val="WW8Num2"/>
  </w:style>
  <w:style w:type="numbering" w:styleId="WW8Num7">
    <w:name w:val="WW8Num7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154</TotalTime>
  <Application>LibreOffice/5.0.5.2$Windows_x86 LibreOffice_project/55b006a02d247b5f7215fc6ea0fde844b30035b3</Application>
  <Paragraphs>34</Paragraphs>
  <Company>Arquitetura &amp; Urbanismo - UFSC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2016-06-26T16:09:55Z</dcterms:created>
  <dc:creator>Renato </dc:creator>
  <dc:language>pt-BR</dc:language>
  <cp:lastModifiedBy>PósARQ </cp:lastModifiedBy>
  <dcterms:modified xsi:type="dcterms:W3CDTF">2016-06-29T15:40:02Z</dcterms:modified>
  <cp:revision>9</cp:revision>
  <dc:title>Resoluções PósARQ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Arquitetura &amp; Urbanismo - UFSC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